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spacing w:line="440" w:lineRule="exact"/>
        <w:jc w:val="center"/>
        <w:rPr>
          <w:rFonts w:asciiTheme="minorEastAsia" w:hAnsiTheme="minorEastAsia" w:eastAsiaTheme="minorEastAsia"/>
          <w:b/>
          <w:szCs w:val="21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4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3 </w:t>
      </w:r>
      <w:r>
        <w:rPr>
          <w:rFonts w:hint="eastAsia" w:asciiTheme="minorEastAsia" w:hAnsiTheme="minorEastAsia" w:eastAsiaTheme="minorEastAsia"/>
          <w:b/>
          <w:sz w:val="24"/>
        </w:rPr>
        <w:t>2016-2019创新性研究性项目一览表</w:t>
      </w:r>
    </w:p>
    <w:bookmarkEnd w:id="0"/>
    <w:tbl>
      <w:tblPr>
        <w:tblStyle w:val="5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988"/>
        <w:gridCol w:w="1545"/>
        <w:gridCol w:w="1301"/>
        <w:gridCol w:w="71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项目名称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项目负责人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指导老师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时间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林学类大学生创新创业教育中心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杨贤均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2018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AnsiTheme="minorEastAsia" w:eastAsiaTheme="minorEastAsia"/>
                <w:bCs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土壤镉污染下</w:t>
            </w:r>
            <w:r>
              <w:rPr>
                <w:rFonts w:eastAsiaTheme="minorEastAsia"/>
                <w:bCs/>
                <w:sz w:val="24"/>
              </w:rPr>
              <w:t>AM1</w:t>
            </w:r>
            <w:r>
              <w:rPr>
                <w:rFonts w:hAnsiTheme="minorEastAsia" w:eastAsiaTheme="minorEastAsia"/>
                <w:bCs/>
                <w:sz w:val="24"/>
              </w:rPr>
              <w:t>对景天科植物体内脯氨酸含量影响的研究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AnsiTheme="minorEastAsia"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吴文彪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AnsiTheme="minorEastAsia"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黄志友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2018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AnsiTheme="minorEastAsia"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kern w:val="0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kern w:val="0"/>
                <w:sz w:val="24"/>
              </w:rPr>
              <w:t>山茶花</w:t>
            </w:r>
            <w:r>
              <w:rPr>
                <w:rFonts w:eastAsiaTheme="minorEastAsia"/>
                <w:kern w:val="0"/>
                <w:sz w:val="24"/>
              </w:rPr>
              <w:t>──</w:t>
            </w:r>
            <w:r>
              <w:rPr>
                <w:rFonts w:hAnsiTheme="minorEastAsia" w:eastAsiaTheme="minorEastAsia"/>
                <w:kern w:val="0"/>
                <w:sz w:val="24"/>
              </w:rPr>
              <w:t>大七星茶品种扦插繁殖研究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邱冉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杨贤均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2017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kern w:val="0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湖南省邵阳地区野大豆种子发芽特性研究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胡金龙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段林东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2017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kern w:val="0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高粱泡营养繁殖和种子发芽研究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梁岚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王业社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2017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kern w:val="0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截叶铁扫帚种子发芽特性研究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向丽霞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段林东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2016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kern w:val="0"/>
                <w:sz w:val="24"/>
              </w:rPr>
              <w:t>省级</w:t>
            </w:r>
          </w:p>
        </w:tc>
      </w:tr>
    </w:tbl>
    <w:p>
      <w:pPr>
        <w:rPr>
          <w:rFonts w:hint="default" w:eastAsia="黑体"/>
          <w:lang w:val="en-US" w:eastAsia="zh-CN"/>
        </w:rPr>
      </w:pPr>
    </w:p>
    <w:p>
      <w:pPr>
        <w:rPr>
          <w:rFonts w:hint="default" w:eastAsia="黑体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8333105"/>
            <wp:effectExtent l="0" t="0" r="6985" b="10795"/>
            <wp:docPr id="18" name="图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8662670"/>
            <wp:effectExtent l="0" t="0" r="3175" b="5080"/>
            <wp:docPr id="20" name="图片 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6663055</wp:posOffset>
                </wp:positionV>
                <wp:extent cx="5372100" cy="361950"/>
                <wp:effectExtent l="6350" t="6350" r="12700" b="12700"/>
                <wp:wrapNone/>
                <wp:docPr id="352" name="矩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5pt;margin-top:524.65pt;height:28.5pt;width:423pt;z-index:251815936;v-text-anchor:middle;mso-width-relative:page;mso-height-relative:page;" fillcolor="#5B9BD5 [3204]" filled="t" stroked="t" coordsize="21600,21600" o:gfxdata="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UJ1VdwAAAAMAQAADwAAAAAAAAABACAAAAAiAAAAZHJzL2Rvd25yZXYu&#10;eG1sUEsBAhQAFAAAAAgAh07iQGlWJpZpAgAAxwQAAA4AAAAAAAAAAQAgAAAAKwEAAGRycy9lMm9E&#10;b2MueG1sUEsFBgAAAAAGAAYAWQEAAAYGAAAAAA==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8186420"/>
            <wp:effectExtent l="0" t="0" r="3810" b="5080"/>
            <wp:docPr id="22" name="图片 2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pPr>
        <w:rPr>
          <w:rFonts w:ascii="仿宋_GB2312"/>
          <w:color w:val="000000"/>
        </w:rPr>
      </w:pPr>
      <w:r>
        <w:rPr>
          <w:rFonts w:ascii="仿宋_GB2312"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-79375</wp:posOffset>
                </wp:positionV>
                <wp:extent cx="5688330" cy="13335"/>
                <wp:effectExtent l="0" t="28575" r="7620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133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-6.25pt;height:1.05pt;width:447.9pt;z-index:251702272;mso-width-relative:page;mso-height-relative:page;" filled="f" stroked="t" coordsize="21600,21600" o:gfxdata="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6WQI1gAA&#10;AAsBAAAPAAAAAAAAAAEAIAAAACIAAABkcnMvZG93bnJldi54bWxQSwECFAAUAAAACACHTuJA/hpn&#10;5ecBAACvAwAADgAAAAAAAAABACAAAAAlAQAAZHJzL2Uyb0RvYy54bWxQSwUGAAAAAAYABgBZAQAA&#10;f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湘教通〔2018〕255号 </w:t>
      </w:r>
    </w:p>
    <w:p>
      <w:pPr>
        <w:adjustRightInd w:val="0"/>
        <w:jc w:val="center"/>
        <w:rPr>
          <w:rFonts w:ascii="仿宋_GB2312"/>
          <w:color w:val="000000"/>
          <w:kern w:val="0"/>
        </w:rPr>
      </w:pPr>
    </w:p>
    <w:p>
      <w:pPr>
        <w:adjustRightIn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关于公布2018年度湖南省大学生</w:t>
      </w:r>
    </w:p>
    <w:p>
      <w:pPr>
        <w:adjustRightInd w:val="0"/>
        <w:spacing w:line="600" w:lineRule="exact"/>
        <w:jc w:val="center"/>
        <w:rPr>
          <w:color w:val="000000"/>
          <w:kern w:val="0"/>
        </w:rPr>
      </w:pPr>
      <w:r>
        <w:rPr>
          <w:rFonts w:eastAsia="方正小标宋简体"/>
          <w:color w:val="000000"/>
          <w:kern w:val="0"/>
          <w:sz w:val="44"/>
          <w:szCs w:val="44"/>
        </w:rPr>
        <w:t>研究性学习和创新性实验计划项目的通知</w:t>
      </w:r>
    </w:p>
    <w:p>
      <w:pPr>
        <w:adjustRightInd w:val="0"/>
        <w:rPr>
          <w:rFonts w:ascii="仿宋_GB2312"/>
          <w:color w:val="000000"/>
          <w:kern w:val="0"/>
        </w:rPr>
      </w:pPr>
    </w:p>
    <w:p>
      <w:pPr>
        <w:adjustRightInd w:val="0"/>
        <w:rPr>
          <w:rFonts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各普通高等学校：</w:t>
      </w:r>
    </w:p>
    <w:p>
      <w:pPr>
        <w:adjustRightInd w:val="0"/>
        <w:ind w:firstLine="640" w:firstLineChars="200"/>
        <w:rPr>
          <w:rFonts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根据我厅《关于报送2018年度湖南省大学生研究性学习和创新性实验计划项目的通知》（湘教通〔2018〕147号）要求，经各高</w:t>
      </w:r>
      <w:r>
        <w:rPr>
          <w:rFonts w:hint="eastAsia" w:ascii="仿宋_GB2312"/>
          <w:color w:val="000000"/>
          <w:spacing w:val="-8"/>
          <w:kern w:val="0"/>
          <w:sz w:val="32"/>
          <w:szCs w:val="32"/>
        </w:rPr>
        <w:t>校申报，我厅组织专家审核，共确认2018年度湖南省大学生研究性学习和创新性实验计划项目1289项（见附件），现予公布</w:t>
      </w:r>
      <w:r>
        <w:rPr>
          <w:rFonts w:hint="eastAsia" w:ascii="仿宋_GB2312"/>
          <w:color w:val="000000"/>
          <w:kern w:val="0"/>
          <w:sz w:val="32"/>
          <w:szCs w:val="32"/>
        </w:rPr>
        <w:t>。</w:t>
      </w:r>
    </w:p>
    <w:p>
      <w:pPr>
        <w:adjustRightInd w:val="0"/>
        <w:ind w:firstLine="640" w:firstLineChars="200"/>
        <w:rPr>
          <w:rFonts w:hint="eastAsia" w:ascii="仿宋_GB2312"/>
          <w:color w:val="000000"/>
          <w:kern w:val="0"/>
          <w:sz w:val="32"/>
          <w:szCs w:val="32"/>
        </w:rPr>
      </w:pPr>
      <w:r>
        <w:rPr>
          <w:rFonts w:ascii="仿宋_GB2312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3318510</wp:posOffset>
                </wp:positionV>
                <wp:extent cx="5688330" cy="13335"/>
                <wp:effectExtent l="0" t="28575" r="7620" b="342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133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261.3pt;height:1.05pt;width:447.9pt;z-index:251703296;mso-width-relative:page;mso-height-relative:page;" filled="f" stroked="t" coordsize="21600,21600" o:gfxdata="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bm&#10;SGHZAAAACwEAAA8AAAAAAAAAAQAgAAAAIgAAAGRycy9kb3ducmV2LnhtbFBLAQIUABQAAAAIAIdO&#10;4kAC5y5O6QEAAK8DAAAOAAAAAAAAAAEAIAAAACgBAABkcnMvZTJvRG9jLnhtbFBLBQYAAAAABgAG&#10;AFkBAACD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color w:val="000000"/>
          <w:kern w:val="0"/>
          <w:sz w:val="32"/>
          <w:szCs w:val="32"/>
        </w:rPr>
        <w:t>各高校要深入落实国家和我省深化高校创新创业教育改革的要求，按照我厅《大学生研究性学习和创新性实验计划指南》规定，加强对项目实施的指导、管理和经费保障等各项工作，保证项目实施质量。同时，要以项目实施为抓手，积极探索创新创业人才培养机制与模式，大力推动创新创业项目与乡村振兴、精准扶贫脱贫等国家战略，以及与地方经济社会、行业企业需求相结合，让大学生在创新创业实践中增长智慧，锤炼意志，服务社会，报效国家，加快培养造就</w:t>
      </w:r>
    </w:p>
    <w:p>
      <w:pPr>
        <w:adjustRightInd w:val="0"/>
        <w:ind w:firstLine="640" w:firstLineChars="200"/>
        <w:rPr>
          <w:rFonts w:hint="eastAsia" w:ascii="仿宋_GB2312"/>
          <w:color w:val="000000"/>
          <w:kern w:val="0"/>
          <w:sz w:val="32"/>
          <w:szCs w:val="32"/>
        </w:rPr>
      </w:pPr>
    </w:p>
    <w:p>
      <w:pPr>
        <w:adjustRightInd w:val="0"/>
        <w:rPr>
          <w:rFonts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新时代急需的创新创业生力军。</w:t>
      </w:r>
    </w:p>
    <w:p>
      <w:pPr>
        <w:adjustRightInd w:val="0"/>
        <w:ind w:left="1374" w:leftChars="199" w:hanging="956" w:hangingChars="299"/>
        <w:rPr>
          <w:rFonts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 xml:space="preserve">附件：2018年度湖南省大学生研究性学习和创新性实验计划项目名单 </w:t>
      </w:r>
    </w:p>
    <w:p>
      <w:pPr>
        <w:adjustRightInd w:val="0"/>
        <w:ind w:left="1374" w:leftChars="199" w:hanging="956" w:hangingChars="299"/>
        <w:rPr>
          <w:rFonts w:ascii="仿宋_GB2312"/>
          <w:color w:val="000000"/>
          <w:kern w:val="0"/>
          <w:sz w:val="32"/>
          <w:szCs w:val="32"/>
        </w:rPr>
      </w:pPr>
    </w:p>
    <w:p>
      <w:pPr>
        <w:adjustRightInd w:val="0"/>
        <w:ind w:left="1374" w:leftChars="199" w:hanging="956" w:hangingChars="299"/>
        <w:rPr>
          <w:rFonts w:ascii="仿宋_GB2312"/>
          <w:color w:val="000000"/>
          <w:kern w:val="0"/>
          <w:sz w:val="32"/>
          <w:szCs w:val="32"/>
        </w:rPr>
      </w:pPr>
    </w:p>
    <w:p>
      <w:pPr>
        <w:adjustRightInd w:val="0"/>
        <w:ind w:firstLine="5059" w:firstLineChars="1581"/>
        <w:rPr>
          <w:rFonts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湖南省教育厅</w:t>
      </w:r>
    </w:p>
    <w:p>
      <w:pPr>
        <w:adjustRightInd w:val="0"/>
        <w:ind w:firstLine="4886" w:firstLineChars="1527"/>
        <w:rPr>
          <w:rFonts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2018年6月6日</w:t>
      </w:r>
    </w:p>
    <w:p>
      <w:pPr>
        <w:adjustRightInd w:val="0"/>
        <w:snapToGrid w:val="0"/>
        <w:jc w:val="left"/>
        <w:rPr>
          <w:rFonts w:eastAsia="黑体"/>
          <w:color w:val="000000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br w:type="page"/>
      </w:r>
    </w:p>
    <w:p>
      <w:pPr>
        <w:adjustRightInd w:val="0"/>
        <w:snapToGrid w:val="0"/>
        <w:jc w:val="center"/>
        <w:rPr>
          <w:color w:val="00000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201</w:t>
      </w:r>
      <w:r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  <w:t>8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年度湖南省大学生研究性学习和创新性实验计划项目名单</w:t>
      </w:r>
    </w:p>
    <w:tbl>
      <w:tblPr>
        <w:tblStyle w:val="5"/>
        <w:tblW w:w="96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958"/>
        <w:gridCol w:w="2099"/>
        <w:gridCol w:w="895"/>
        <w:gridCol w:w="1557"/>
        <w:gridCol w:w="2632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项目学校</w:t>
            </w: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项目其他成员信息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指导教师姓名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国防科技大学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基于边缘计算的多无人地面小车自主协同搜索系统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彭瀚锋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201605041017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刘世旋/201505041009,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毕松港/201605041011,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于绪虎/201605041010,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杨君燕/201605041014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国防科技大学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基于代客泊车的用户停车平台设计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朱蒙娜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201605012018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right="69" w:rightChars="33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宫铨志/201605041003,</w:t>
            </w:r>
          </w:p>
          <w:p>
            <w:pPr>
              <w:snapToGrid w:val="0"/>
              <w:spacing w:line="280" w:lineRule="exact"/>
              <w:ind w:right="69" w:rightChars="33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张杰/201605012010,</w:t>
            </w:r>
          </w:p>
          <w:p>
            <w:pPr>
              <w:snapToGrid w:val="0"/>
              <w:spacing w:line="280" w:lineRule="exact"/>
              <w:ind w:right="69" w:rightChars="33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胡煜晗/201605017001,</w:t>
            </w:r>
          </w:p>
          <w:p>
            <w:pPr>
              <w:snapToGrid w:val="0"/>
              <w:spacing w:line="280" w:lineRule="exact"/>
              <w:ind w:right="69" w:rightChars="33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李旻浩/201605041023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陈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超,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黄魁华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宝庆竹刻文创产品开发与设计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刘叶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1540705047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郑晓涵/1640706040,钱泰宇/1640706021,肖伟懿/1640706024,胡政/1640706007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滩头年画旅游纪念品创新设计及开发研究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1640704104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刘凯芳/1640704028,李佳佳/1640704088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甘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基于动漫产业的乡村旅游建设开发研究——以洞口县白椒村为例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张荣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1540704080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兰刚/1540701001,余文娟/1540704086,邱超群/1540704070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张冰钰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880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生态文明建设过程中邵阳市崀山镇水西村乡村规划发展研究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张媛婷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1641002028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曹景全/ 1641001094,宋梓浩/1541002002, 蒋毅/1541006036,宋勇/1541001149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唐后乐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881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新时代背景下武冈历史文化古城的保护与开发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易阳阳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1641004033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姜小阳/1641004011,谭凤凤/1641004070,文虎/1641004013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马文银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664210</wp:posOffset>
                      </wp:positionV>
                      <wp:extent cx="6136005" cy="677545"/>
                      <wp:effectExtent l="9525" t="9525" r="26670" b="1778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6005" cy="6775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6.15pt;margin-top:52.3pt;height:53.35pt;width:483.15pt;z-index:252935168;v-text-anchor:middle;mso-width-relative:page;mso-height-relative:page;" filled="f" stroked="t" coordsize="21600,21600" o:gfxdata="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3uwX9kAAAALAQAA&#10;DwAAAAAAAAABACAAAAAiAAAAZHJzL2Rvd25yZXYueG1sUEsBAhQAFAAAAAgAh07iQDCHIelRAgAA&#10;fwQAAA4AAAAAAAAAAQAgAAAAKAEAAGRycy9lMm9Eb2MueG1sUEsFBgAAAAAGAAYAWQEAAOsFAAAA&#10;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882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校园建筑的智慧模型制作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邓智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1541001019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罗世韬/1541001129,邓偌亮/1541001080,蒋营华/1541001116,宋勇/1541001149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李  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883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土壤镉污染下AM1对景天科植物体内脯氨酸含量影响的研究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吴文彪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 xml:space="preserve">1641006011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刘敏/1741006033,张兴/1741006009,赵永杰/1741006020,陈雨德/1741006019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黄志友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884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BIM技术在邵阳市建设行业中的应用情况研究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李航飞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1541001009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潘光海/1541001011,罗灶旗/1541001113,卢代线/1541001152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宋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885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基于python的邵阳市POI数据抓取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郭亚峰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1541005002 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郑裕/1541005026,李世成/1741005034,覃星文/1741005049,胡小标/1741005048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黄雄伟</w:t>
            </w:r>
          </w:p>
        </w:tc>
      </w:tr>
    </w:tbl>
    <w:p/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noWrap w:val="0"/>
            <w:vAlign w:val="center"/>
          </w:tcPr>
          <w:p>
            <w:pPr>
              <w:snapToGrid w:val="0"/>
              <w:jc w:val="distribute"/>
              <w:rPr>
                <w:rFonts w:hint="eastAsia"/>
                <w:w w:val="80"/>
                <w:sz w:val="104"/>
              </w:rPr>
            </w:pPr>
            <w:r>
              <w:rPr>
                <w:rFonts w:hint="eastAsia" w:eastAsia="方正小标宋简体"/>
                <w:color w:val="FF0000"/>
                <w:w w:val="80"/>
                <w:sz w:val="104"/>
              </w:rPr>
              <w:t>湖南省教育厅</w:t>
            </w:r>
          </w:p>
        </w:tc>
      </w:tr>
    </w:tbl>
    <w:p>
      <w:pPr>
        <w:adjustRightInd w:val="0"/>
        <w:snapToGrid w:val="0"/>
        <w:rPr>
          <w:rFonts w:hint="eastAsia" w:ascii="仿宋_GB231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71755</wp:posOffset>
                </wp:positionV>
                <wp:extent cx="6191250" cy="0"/>
                <wp:effectExtent l="0" t="28575" r="0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75pt;margin-top:5.65pt;height:0pt;width:487.5pt;z-index:251704320;mso-width-relative:page;mso-height-relative:page;" filled="f" stroked="t" coordsize="21600,21600" o:gfxdata="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563ctQAAAAJAQAADwAA&#10;AAAAAAABACAAAAAiAAAAZHJzL2Rvd25yZXYueG1sUEsBAhQAFAAAAAgAh07iQCP3RWLhAQAAnQMA&#10;AA4AAAAAAAAAAQAgAAAAIwEAAGRycy9lMm9Eb2MueG1sUEsFBgAAAAAGAAYAWQEAAHY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湘教通〔2017〕205号 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仿宋_GB2312"/>
          <w:kern w:val="0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关于公布2017年度湖南省大学生研究性学习和创新性实验计划项目的通知</w:t>
      </w:r>
    </w:p>
    <w:p>
      <w:pPr>
        <w:adjustRightInd w:val="0"/>
        <w:snapToGrid w:val="0"/>
        <w:rPr>
          <w:rFonts w:hint="eastAsia" w:ascii="仿宋_GB2312"/>
          <w:kern w:val="0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各普通高等学校：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根据我厅《关于申报2017年度湖南省大学生研究性学习和创新性实验计划项目的通知》（湘教通〔2017〕116号）要求，各高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</w:rPr>
        <w:t>校共向我厅申报了1117个大学生研究性学习和创新性实验计划项目。经组织专家审核，我厅同意1112个项目为2017年度湖南省大学生研究性学习和创新性实验计划项目（见附件），现予公布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高等学校要认真按照我厅《大学生研究性学习和创新性实验计划指南》的要求，加强对立项项目实施的指导、支持和监督管理，按学校申报时承诺的标准落实好立项项目(包括省级财政资助指标项目和学校自愿配套项目)的经费资助，并采取切实有效措施做好项目的结题验收工作，做好校园网上“大学生研究性学习和创新性实验计划”专题栏目的建设和维护工作，保证项目实施质量。</w:t>
      </w:r>
    </w:p>
    <w:p>
      <w:pPr>
        <w:adjustRightInd w:val="0"/>
        <w:snapToGrid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ind w:left="1374" w:leftChars="199" w:hanging="956" w:hangingChars="29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附件：2017年度湖南省大学生研究性学习和创新性实验计划项目名单 </w:t>
      </w:r>
    </w:p>
    <w:p>
      <w:pPr>
        <w:adjustRightInd w:val="0"/>
        <w:snapToGrid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湖南省教育厅</w:t>
      </w:r>
    </w:p>
    <w:p>
      <w:pPr>
        <w:adjustRightInd w:val="0"/>
        <w:snapToGrid w:val="0"/>
        <w:ind w:firstLine="4886" w:firstLineChars="1527"/>
        <w:rPr>
          <w:rFonts w:hint="eastAsia" w:eastAsia="黑体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588010</wp:posOffset>
                </wp:positionV>
                <wp:extent cx="6136640" cy="0"/>
                <wp:effectExtent l="0" t="28575" r="1651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2pt;margin-top:46.3pt;height:0pt;width:483.2pt;z-index:251705344;mso-width-relative:page;mso-height-relative:page;" filled="f" stroked="t" coordsize="21600,21600" o:gfxdata="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PSGJPWAAAACQEA&#10;AA8AAAAAAAAAAQAgAAAAIgAAAGRycy9kb3ducmV2LnhtbFBLAQIUABQAAAAIAIdO4kA5PrQX4wEA&#10;AJ8DAAAOAAAAAAAAAAEAIAAAACUBAABkcnMvZTJvRG9jLnhtbFBLBQYAAAAABgAGAFkBAAB6BQAA&#10;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</w:rPr>
        <w:t>2017年5月31日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page"/>
      </w:r>
      <w:r>
        <w:rPr>
          <w:rFonts w:hint="eastAsia" w:eastAsia="黑体"/>
        </w:rPr>
        <w:t>附件</w:t>
      </w:r>
    </w:p>
    <w:p>
      <w:pPr>
        <w:adjustRightInd w:val="0"/>
        <w:snapToGrid w:val="0"/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2017年度湖南省大学生研究性学习和创新性实验计划项目名单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56"/>
        <w:gridCol w:w="2108"/>
        <w:gridCol w:w="864"/>
        <w:gridCol w:w="1359"/>
        <w:gridCol w:w="2156"/>
        <w:gridCol w:w="897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tblHeader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项目学校</w:t>
            </w:r>
          </w:p>
        </w:tc>
        <w:tc>
          <w:tcPr>
            <w:tcW w:w="21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1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项目其他成员信息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项目科类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6769024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8255</wp:posOffset>
                      </wp:positionV>
                      <wp:extent cx="6136005" cy="677545"/>
                      <wp:effectExtent l="9525" t="9525" r="26670" b="1778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6005" cy="6775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7.5pt;margin-top:0.65pt;height:53.35pt;width:483.15pt;z-index:256769024;v-text-anchor:middle;mso-width-relative:page;mso-height-relative:page;" filled="f" stroked="t" coordsize="21600,21600" o:gfxdata="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vqGIbWAAAACQEAAA8AAAAA&#10;AAAAAQAgAAAAIgAAAGRycy9kb3ducmV2LnhtbFBLAQIUABQAAAAIAIdO4kDD55dnTwIAAH8EAAAO&#10;AAAAAAAAAAEAIAAAACUBAABkcnMvZTJvRG9jLnhtbFBLBQYAAAAABgAGAFkBAADm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632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高粱泡营养繁殖和种子发芽研究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梁岚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1441006046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王强/1441006053，鲁庆/1441006038，陈艳/1441006043，吕绮雯/1541003058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王业社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关于雨溪镇留守儿童隔代教育问题探究调研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陆远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1541001069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陈浩/1541004034，鄢梦玲/1541003031，王美霞/1541002013，熊子瑄/1541002038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高策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5715</wp:posOffset>
                      </wp:positionV>
                      <wp:extent cx="6136005" cy="677545"/>
                      <wp:effectExtent l="9525" t="9525" r="26670" b="1778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6005" cy="6775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25pt;margin-top:0.45pt;height:53.35pt;width:483.15pt;z-index:254213120;v-text-anchor:middle;mso-width-relative:page;mso-height-relative:page;" filled="f" stroked="t" coordsize="21600,21600" o:gfxdata="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PKdbrXAAAACAEAAA8A&#10;AAAAAAAAAQAgAAAAIgAAAGRycy9kb3ducmV2LnhtbFBLAQIUABQAAAAIAIdO4kAxtaY8UQIAAH8E&#10;AAAOAAAAAAAAAAEAIAAAACYBAABkcnMvZTJvRG9jLnhtbFBLBQYAAAAABgAGAFkBAADp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634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湖南省邵阳地区野大豆种子发芽特性研究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胡金龙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1441003011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李威/1441003057，徐元茜/1441003054，胡筱璐/1441003053，钟巧英/1541003062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段林东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基于信息熵与主成分分析的大学生综合素质评价方法研究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黄猛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154080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孙鑫根/1540802015，周锦/1440802062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黄国华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家用智能充电电源的设计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虢优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1541201053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王文华/1541201046，赵彦斐/1441201104，徐洁辉/1541201065，邹连中/1541203002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聂俊飞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节能日光温室自动化控制系统的设计与实现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杨浪浪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1541202015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周奇/1541203004，陈彬/1441203004，李世尧/1541203049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李辉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梅山文化信仰下的绥宁木建筑特色及文化内涵研究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王茜宇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1440701093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刘婕/144071086，佟志远/1540704007，潘文倩/1540402004，赵梦柔/1540704011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曾强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耐磨耐高温无针摩擦搅拌头实验研究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刘强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1441104023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秧代一/1441104006，李士成/1441104008，刘志勇/1441104030，卢澍/1441104009.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王小明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5491072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4445</wp:posOffset>
                      </wp:positionV>
                      <wp:extent cx="6136005" cy="677545"/>
                      <wp:effectExtent l="9525" t="9525" r="26670" b="1778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6005" cy="6775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8.25pt;margin-top:0.35pt;height:53.35pt;width:483.15pt;z-index:255491072;v-text-anchor:middle;mso-width-relative:page;mso-height-relative:page;" filled="f" stroked="t" coordsize="21600,21600" o:gfxdata="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vKh5/XAAAACAEAAA8A&#10;AAAAAAAAAQAgAAAAIgAAAGRycy9kb3ducmV2LnhtbFBLAQIUABQAAAAIAIdO4kAbymFtUQIAAH8E&#10;AAAOAAAAAAAAAAEAIAAAACYBAABkcnMvZTJvRG9jLnhtbFBLBQYAAAAABgAGAFkBAADp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640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山茶花──大七星茶品种扦插繁殖研究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邱冉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1541003008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廖成远/1541003045，段恩杰/1541003021，张家瑾/1541003036，叶含祺/1541003054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杨贤均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641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邵阳学院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调查研究当代大学生对于古诗词积累的现状——以湖南省高校为例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陶密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1540401126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谢梦妮/1540401101，肖芷园/1540401091，杨慧珍/1540401098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李姣玲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文科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1AE3"/>
    <w:rsid w:val="01653F85"/>
    <w:rsid w:val="083F2286"/>
    <w:rsid w:val="0D4D1AE3"/>
    <w:rsid w:val="22D22452"/>
    <w:rsid w:val="2D5D6390"/>
    <w:rsid w:val="302D64C0"/>
    <w:rsid w:val="383C03D2"/>
    <w:rsid w:val="38AF4FB5"/>
    <w:rsid w:val="512F7FD2"/>
    <w:rsid w:val="6758655A"/>
    <w:rsid w:val="6A2D0F00"/>
    <w:rsid w:val="6C050356"/>
    <w:rsid w:val="771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 w:line="440" w:lineRule="exac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adjustRightInd w:val="0"/>
      <w:snapToGrid w:val="0"/>
      <w:spacing w:before="10" w:after="10" w:line="440" w:lineRule="exact"/>
      <w:jc w:val="left"/>
      <w:outlineLvl w:val="1"/>
    </w:pPr>
    <w:rPr>
      <w:rFonts w:ascii="Cambria" w:hAnsi="Cambria" w:eastAsia="黑体"/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2019-08-23T12:51:00Z</dcterms:created>
  <dc:creator>me</dc:creator>
  <cp:lastModifiedBy>柒月</cp:lastModifiedBy>
  <cp:lastPrinted>2019-09-23T07:12:00Z</cp:lastPrinted>
  <dcterms:modified xsi:type="dcterms:W3CDTF">2019-11-26T07:28:42Z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