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21"/>
        </w:rPr>
      </w:pPr>
      <w:r>
        <w:rPr>
          <w:rFonts w:hint="eastAsia"/>
          <w:szCs w:val="21"/>
        </w:rPr>
        <w:t>附件1：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邵阳学院优秀教学质量奖申请书</w:t>
      </w:r>
    </w:p>
    <w:bookmarkEnd w:id="0"/>
    <w:p>
      <w:pPr>
        <w:rPr>
          <w:rFonts w:hint="eastAsia"/>
          <w:sz w:val="24"/>
        </w:rPr>
      </w:pPr>
      <w:r>
        <w:rPr>
          <w:rFonts w:hint="eastAsia"/>
          <w:szCs w:val="21"/>
        </w:rPr>
        <w:t>学院：</w:t>
      </w:r>
      <w:r>
        <w:rPr>
          <w:rFonts w:hint="eastAsia"/>
          <w:sz w:val="24"/>
        </w:rPr>
        <w:t xml:space="preserve">          </w:t>
      </w:r>
    </w:p>
    <w:tbl>
      <w:tblPr>
        <w:tblStyle w:val="5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7"/>
        <w:gridCol w:w="608"/>
        <w:gridCol w:w="294"/>
        <w:gridCol w:w="658"/>
        <w:gridCol w:w="269"/>
        <w:gridCol w:w="776"/>
        <w:gridCol w:w="34"/>
        <w:gridCol w:w="459"/>
        <w:gridCol w:w="523"/>
        <w:gridCol w:w="39"/>
        <w:gridCol w:w="16"/>
        <w:gridCol w:w="257"/>
        <w:gridCol w:w="751"/>
        <w:gridCol w:w="231"/>
        <w:gridCol w:w="524"/>
        <w:gridCol w:w="364"/>
        <w:gridCol w:w="622"/>
        <w:gridCol w:w="711"/>
        <w:gridCol w:w="89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9978" w:type="dxa"/>
            <w:gridSpan w:val="21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参评课程基本情况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申报课程名称</w:t>
            </w:r>
          </w:p>
        </w:tc>
        <w:tc>
          <w:tcPr>
            <w:tcW w:w="7775" w:type="dxa"/>
            <w:gridSpan w:val="1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 学 时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96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本人讲授学时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8383" w:type="dxa"/>
            <w:gridSpan w:val="1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9978" w:type="dxa"/>
            <w:gridSpan w:val="21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近两年承担教学工作情况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315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06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授课对象</w:t>
            </w:r>
          </w:p>
        </w:tc>
        <w:tc>
          <w:tcPr>
            <w:tcW w:w="1818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时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  学期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315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6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8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315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6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8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315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6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8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315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6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8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9978" w:type="dxa"/>
            <w:gridSpan w:val="21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任课教师情况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4684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任教时间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9978" w:type="dxa"/>
            <w:gridSpan w:val="21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Verdana" w:hAnsi="Verdana"/>
                <w:b/>
                <w:color w:val="000000"/>
                <w:szCs w:val="21"/>
              </w:rPr>
              <w:t>近两年教学研究与改革立项与成果情况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</w:rPr>
              <w:t>起止时间</w:t>
            </w:r>
          </w:p>
        </w:tc>
        <w:tc>
          <w:tcPr>
            <w:tcW w:w="2622" w:type="dxa"/>
            <w:gridSpan w:val="6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</w:rPr>
              <w:t>项目、课题、成果名称</w:t>
            </w:r>
          </w:p>
        </w:tc>
        <w:tc>
          <w:tcPr>
            <w:tcW w:w="2310" w:type="dxa"/>
            <w:gridSpan w:val="8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</w:rPr>
              <w:t>本人作用（主持、参与）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</w:rPr>
              <w:t>完成情况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622" w:type="dxa"/>
            <w:gridSpan w:val="6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310" w:type="dxa"/>
            <w:gridSpan w:val="8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622" w:type="dxa"/>
            <w:gridSpan w:val="6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310" w:type="dxa"/>
            <w:gridSpan w:val="8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622" w:type="dxa"/>
            <w:gridSpan w:val="6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310" w:type="dxa"/>
            <w:gridSpan w:val="8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820" w:type="dxa"/>
            <w:gridSpan w:val="20"/>
            <w:vAlign w:val="center"/>
          </w:tcPr>
          <w:p>
            <w:pPr>
              <w:jc w:val="center"/>
              <w:rPr>
                <w:rFonts w:hint="eastAsia" w:ascii="Verdana" w:hAnsi="Verdana"/>
                <w:b/>
                <w:color w:val="000000"/>
                <w:szCs w:val="21"/>
              </w:rPr>
            </w:pPr>
            <w:r>
              <w:rPr>
                <w:rFonts w:hint="eastAsia" w:ascii="Verdana" w:hAnsi="Verdana"/>
                <w:b/>
                <w:color w:val="000000"/>
                <w:szCs w:val="21"/>
              </w:rPr>
              <w:t>近两年教材与教学研究与改革论文情况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Verdana" w:hAnsi="Verdan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</w:rPr>
              <w:t>起止时间</w:t>
            </w:r>
          </w:p>
        </w:tc>
        <w:tc>
          <w:tcPr>
            <w:tcW w:w="2622" w:type="dxa"/>
            <w:gridSpan w:val="6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</w:rPr>
              <w:t>名称</w:t>
            </w:r>
          </w:p>
        </w:tc>
        <w:tc>
          <w:tcPr>
            <w:tcW w:w="2310" w:type="dxa"/>
            <w:gridSpan w:val="8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</w:rPr>
              <w:t>出版、刊登情况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</w:rPr>
              <w:t>合（独）著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622" w:type="dxa"/>
            <w:gridSpan w:val="6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310" w:type="dxa"/>
            <w:gridSpan w:val="8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622" w:type="dxa"/>
            <w:gridSpan w:val="6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310" w:type="dxa"/>
            <w:gridSpan w:val="8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622" w:type="dxa"/>
            <w:gridSpan w:val="6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310" w:type="dxa"/>
            <w:gridSpan w:val="8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9978" w:type="dxa"/>
            <w:gridSpan w:val="21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课程主要内容及目标简介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 w:ascii="Verdana" w:hAnsi="Verdan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9978" w:type="dxa"/>
            <w:gridSpan w:val="21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本课程教学拟采取的方法、手段和具有的特色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8" w:type="dxa"/>
            <w:gridSpan w:val="21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教研室意见（根据评审条件签署具体意见）：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教研室主任签名：                                                            </w:t>
            </w:r>
          </w:p>
          <w:p>
            <w:pPr>
              <w:ind w:firstLine="5460" w:firstLineChars="26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8" w:type="dxa"/>
            <w:gridSpan w:val="21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6300" w:firstLineChars="3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院长签字（盖章）：                                                         </w:t>
            </w:r>
          </w:p>
          <w:p>
            <w:pPr>
              <w:ind w:firstLine="6405" w:firstLineChars="30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8" w:type="dxa"/>
            <w:gridSpan w:val="21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校优秀教学质量评审委员会意见：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5985" w:firstLineChars="28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评审委员会主任签名：                                                          </w:t>
            </w:r>
          </w:p>
          <w:p>
            <w:pPr>
              <w:ind w:firstLine="6405" w:firstLineChars="30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8" w:type="dxa"/>
            <w:gridSpan w:val="21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学校审定意见：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6300" w:firstLineChars="3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   日</w:t>
            </w:r>
          </w:p>
        </w:tc>
      </w:tr>
    </w:tbl>
    <w:p>
      <w:pPr>
        <w:jc w:val="center"/>
        <w:rPr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E186D"/>
    <w:rsid w:val="777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2018-03-15T02:42:00Z</dcterms:created>
  <dc:creator>Administrator</dc:creator>
  <cp:lastModifiedBy>Administrator</cp:lastModifiedBy>
  <dcterms:modified xsi:type="dcterms:W3CDTF">2018-03-15T02:42:36Z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